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25"/>
        <w:gridCol w:w="5720"/>
        <w:gridCol w:w="2718"/>
      </w:tblGrid>
      <w:tr w:rsidR="00C6598E" w:rsidRPr="00C7101A" w:rsidTr="00634BCC">
        <w:trPr>
          <w:trHeight w:val="3123"/>
        </w:trPr>
        <w:tc>
          <w:tcPr>
            <w:tcW w:w="1825" w:type="dxa"/>
          </w:tcPr>
          <w:p w:rsidR="00C6598E" w:rsidRPr="009137EB" w:rsidRDefault="002F5ABB" w:rsidP="00634BCC">
            <w:pPr>
              <w:jc w:val="center"/>
              <w:rPr>
                <w:rFonts w:ascii="Katsoulidis" w:hAnsi="Katsoulidis" w:cs="Arial"/>
                <w:b/>
                <w:lang w:val="el-GR"/>
              </w:rPr>
            </w:pPr>
            <w:r w:rsidRPr="002F5ABB">
              <w:rPr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" o:spid="_x0000_s1026" type="#_x0000_t32" style="position:absolute;left:0;text-align:left;margin-left:8.15pt;margin-top:130.05pt;width:489.7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"/>
              </w:pict>
            </w:r>
            <w:r w:rsidR="00C6598E" w:rsidRPr="009137EB">
              <w:rPr>
                <w:rFonts w:ascii="Katsoulidis" w:hAnsi="Katsoulidis" w:cs="Arial"/>
                <w:b/>
                <w:noProof/>
                <w:lang w:val="el-GR" w:eastAsia="el-GR"/>
              </w:rPr>
              <w:drawing>
                <wp:inline distT="0" distB="0" distL="0" distR="0">
                  <wp:extent cx="1146175" cy="750570"/>
                  <wp:effectExtent l="19050" t="0" r="0" b="0"/>
                  <wp:docPr id="15" name="Εικόνα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:rsidR="00C6598E" w:rsidRPr="009137EB" w:rsidRDefault="00C6598E" w:rsidP="00634BCC">
            <w:pPr>
              <w:rPr>
                <w:rFonts w:ascii="Katsoulidis" w:hAnsi="Katsoulidis" w:cs="Arial"/>
                <w:b/>
                <w:lang w:val="el-GR"/>
              </w:rPr>
            </w:pPr>
            <w:r w:rsidRPr="009137EB">
              <w:rPr>
                <w:rFonts w:ascii="Katsoulidis" w:hAnsi="Katsoulidis" w:cs="Arial"/>
                <w:b/>
                <w:lang w:val="el-GR"/>
              </w:rPr>
              <w:t>ΕΛΛΗΝΙΚΗ  ΔΗΜΟΚΡΑΤΙΑ</w:t>
            </w:r>
          </w:p>
          <w:p w:rsidR="00C6598E" w:rsidRPr="009137EB" w:rsidRDefault="00C6598E" w:rsidP="00634BCC">
            <w:pPr>
              <w:ind w:firstLine="720"/>
              <w:rPr>
                <w:rFonts w:ascii="Katsoulidis" w:hAnsi="Katsoulidis" w:cs="Arial"/>
                <w:b/>
                <w:lang w:val="el-GR"/>
              </w:rPr>
            </w:pPr>
          </w:p>
          <w:p w:rsidR="00C6598E" w:rsidRPr="009137EB" w:rsidRDefault="00C6598E" w:rsidP="00634BCC">
            <w:pPr>
              <w:rPr>
                <w:rFonts w:ascii="Katsoulidis" w:hAnsi="Katsoulidis" w:cs="Arial"/>
                <w:b/>
                <w:color w:val="323E4F" w:themeColor="text2" w:themeShade="BF"/>
                <w:sz w:val="28"/>
                <w:szCs w:val="28"/>
                <w:lang w:val="el-GR"/>
              </w:rPr>
            </w:pPr>
            <w:proofErr w:type="spellStart"/>
            <w:r w:rsidRPr="009137EB">
              <w:rPr>
                <w:rFonts w:ascii="Katsoulidis" w:hAnsi="Katsoulidis" w:cs="Arial"/>
                <w:b/>
                <w:color w:val="323E4F" w:themeColor="text2" w:themeShade="BF"/>
                <w:sz w:val="28"/>
                <w:szCs w:val="28"/>
                <w:lang w:val="el-GR"/>
              </w:rPr>
              <w:t>Εθνικόν</w:t>
            </w:r>
            <w:proofErr w:type="spellEnd"/>
            <w:r w:rsidRPr="009137EB">
              <w:rPr>
                <w:rFonts w:ascii="Katsoulidis" w:hAnsi="Katsoulidis" w:cs="Arial"/>
                <w:b/>
                <w:color w:val="323E4F" w:themeColor="text2" w:themeShade="BF"/>
                <w:sz w:val="28"/>
                <w:szCs w:val="28"/>
                <w:lang w:val="el-GR"/>
              </w:rPr>
              <w:t xml:space="preserve"> και </w:t>
            </w:r>
            <w:proofErr w:type="spellStart"/>
            <w:r w:rsidRPr="009137EB">
              <w:rPr>
                <w:rFonts w:ascii="Katsoulidis" w:hAnsi="Katsoulidis" w:cs="Arial"/>
                <w:b/>
                <w:color w:val="323E4F" w:themeColor="text2" w:themeShade="BF"/>
                <w:sz w:val="28"/>
                <w:szCs w:val="28"/>
                <w:lang w:val="el-GR"/>
              </w:rPr>
              <w:t>Καποδιστριακόν</w:t>
            </w:r>
            <w:proofErr w:type="spellEnd"/>
          </w:p>
          <w:p w:rsidR="00C6598E" w:rsidRPr="009137EB" w:rsidRDefault="00C6598E" w:rsidP="00634BCC">
            <w:pPr>
              <w:rPr>
                <w:rFonts w:ascii="Katsoulidis" w:hAnsi="Katsoulidis" w:cs="Arial"/>
                <w:b/>
                <w:color w:val="323E4F" w:themeColor="text2" w:themeShade="BF"/>
                <w:sz w:val="28"/>
                <w:szCs w:val="28"/>
                <w:lang w:val="el-GR"/>
              </w:rPr>
            </w:pPr>
            <w:r w:rsidRPr="009137EB">
              <w:rPr>
                <w:rFonts w:ascii="Katsoulidis" w:hAnsi="Katsoulidis" w:cs="Arial"/>
                <w:b/>
                <w:color w:val="323E4F" w:themeColor="text2" w:themeShade="BF"/>
                <w:sz w:val="28"/>
                <w:szCs w:val="28"/>
                <w:lang w:val="el-GR"/>
              </w:rPr>
              <w:t>Πανεπιστήμιον Αθηνών</w:t>
            </w:r>
          </w:p>
          <w:p w:rsidR="00C6598E" w:rsidRPr="009137EB" w:rsidRDefault="00C6598E" w:rsidP="00634BCC">
            <w:pPr>
              <w:rPr>
                <w:rFonts w:ascii="Katsoulidis" w:hAnsi="Katsoulidis" w:cs="Arial"/>
                <w:b/>
                <w:lang w:val="el-GR"/>
              </w:rPr>
            </w:pPr>
          </w:p>
          <w:p w:rsidR="00C6598E" w:rsidRPr="009137EB" w:rsidRDefault="00C6598E" w:rsidP="00634BCC">
            <w:pPr>
              <w:rPr>
                <w:rFonts w:ascii="Katsoulidis" w:hAnsi="Katsoulidis" w:cs="Arial"/>
                <w:b/>
                <w:lang w:val="el-GR"/>
              </w:rPr>
            </w:pPr>
            <w:r w:rsidRPr="009137EB">
              <w:rPr>
                <w:rFonts w:ascii="Katsoulidis" w:hAnsi="Katsoulidis" w:cs="Arial"/>
                <w:b/>
                <w:lang w:val="el-GR"/>
              </w:rPr>
              <w:t xml:space="preserve">Σχολή Θετικών Επιστημών </w:t>
            </w:r>
          </w:p>
          <w:p w:rsidR="00C6598E" w:rsidRPr="009137EB" w:rsidRDefault="00C6598E" w:rsidP="00634BCC">
            <w:pPr>
              <w:rPr>
                <w:rFonts w:ascii="Katsoulidis" w:hAnsi="Katsoulidis" w:cs="Arial"/>
                <w:b/>
                <w:lang w:val="el-GR"/>
              </w:rPr>
            </w:pPr>
            <w:r w:rsidRPr="009137EB">
              <w:rPr>
                <w:rFonts w:ascii="Katsoulidis" w:hAnsi="Katsoulidis" w:cs="Arial"/>
                <w:b/>
                <w:lang w:val="el-GR"/>
              </w:rPr>
              <w:t>Τμήμα Φυσικής</w:t>
            </w:r>
          </w:p>
          <w:p w:rsidR="00C6598E" w:rsidRPr="009137EB" w:rsidRDefault="00C6598E" w:rsidP="00634BCC">
            <w:pPr>
              <w:rPr>
                <w:rFonts w:ascii="Katsoulidis" w:hAnsi="Katsoulidis" w:cs="Arial"/>
                <w:b/>
                <w:lang w:val="el-GR"/>
              </w:rPr>
            </w:pPr>
            <w:r w:rsidRPr="009137EB">
              <w:rPr>
                <w:rFonts w:ascii="Katsoulidis" w:hAnsi="Katsoulidis" w:cs="Arial"/>
                <w:b/>
                <w:lang w:val="el-GR"/>
              </w:rPr>
              <w:t>Γραμματεία</w:t>
            </w:r>
          </w:p>
        </w:tc>
        <w:tc>
          <w:tcPr>
            <w:tcW w:w="2718" w:type="dxa"/>
          </w:tcPr>
          <w:p w:rsidR="00C6598E" w:rsidRPr="0081272D" w:rsidRDefault="00C6598E" w:rsidP="00634BCC">
            <w:pPr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</w:pPr>
            <w:r w:rsidRPr="0081272D"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  <w:t>Πανεπιστημιούπολη,</w:t>
            </w:r>
          </w:p>
          <w:p w:rsidR="00C6598E" w:rsidRPr="0081272D" w:rsidRDefault="00C6598E" w:rsidP="00634BCC">
            <w:pPr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</w:pPr>
            <w:r w:rsidRPr="0081272D"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  <w:t>Ζωγράφου, Τ.Κ. 157 84</w:t>
            </w:r>
          </w:p>
          <w:p w:rsidR="00C6598E" w:rsidRPr="0081272D" w:rsidRDefault="00C6598E" w:rsidP="00634BCC">
            <w:pPr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</w:pPr>
          </w:p>
          <w:p w:rsidR="00C6598E" w:rsidRPr="0081272D" w:rsidRDefault="00C6598E" w:rsidP="00634BCC">
            <w:pPr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</w:pPr>
            <w:proofErr w:type="spellStart"/>
            <w:r w:rsidRPr="0081272D"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  <w:t>Τηλ</w:t>
            </w:r>
            <w:proofErr w:type="spellEnd"/>
            <w:r w:rsidRPr="0081272D"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  <w:t>: 210.727.6804</w:t>
            </w:r>
          </w:p>
          <w:p w:rsidR="00C6598E" w:rsidRPr="0081272D" w:rsidRDefault="00C6598E" w:rsidP="00634BCC">
            <w:pPr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</w:pPr>
            <w:r w:rsidRPr="0081272D">
              <w:rPr>
                <w:rFonts w:ascii="Book Antiqua" w:hAnsi="Book Antiqua" w:cs="Arial"/>
                <w:b/>
                <w:sz w:val="16"/>
                <w:szCs w:val="16"/>
                <w:lang w:val="en-US"/>
              </w:rPr>
              <w:t>T</w:t>
            </w:r>
            <w:proofErr w:type="spellStart"/>
            <w:r w:rsidRPr="0081272D"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  <w:t>ηλεμοιότυπο</w:t>
            </w:r>
            <w:proofErr w:type="spellEnd"/>
            <w:r w:rsidRPr="0081272D"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  <w:t>: 210.727.6816</w:t>
            </w:r>
          </w:p>
          <w:p w:rsidR="00C6598E" w:rsidRPr="0081272D" w:rsidRDefault="00C6598E" w:rsidP="00634BCC">
            <w:pPr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</w:pPr>
            <w:r w:rsidRPr="0081272D">
              <w:rPr>
                <w:rFonts w:ascii="Book Antiqua" w:hAnsi="Book Antiqua" w:cs="Arial"/>
                <w:b/>
                <w:sz w:val="16"/>
                <w:szCs w:val="16"/>
                <w:lang w:val="en-US"/>
              </w:rPr>
              <w:t>Email</w:t>
            </w:r>
            <w:r w:rsidRPr="0081272D"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  <w:t xml:space="preserve">: </w:t>
            </w:r>
          </w:p>
          <w:p w:rsidR="00C6598E" w:rsidRPr="0081272D" w:rsidRDefault="002F5ABB" w:rsidP="00634BCC">
            <w:pPr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</w:pPr>
            <w:hyperlink r:id="rId5" w:history="1">
              <w:r w:rsidR="00C6598E" w:rsidRPr="0081272D">
                <w:rPr>
                  <w:rStyle w:val="-"/>
                  <w:rFonts w:ascii="Book Antiqua" w:hAnsi="Book Antiqua" w:cs="Arial"/>
                  <w:b/>
                  <w:sz w:val="16"/>
                  <w:szCs w:val="16"/>
                  <w:lang w:val="en-US"/>
                </w:rPr>
                <w:t>ezografaki</w:t>
              </w:r>
              <w:r w:rsidR="00C6598E" w:rsidRPr="0081272D">
                <w:rPr>
                  <w:rStyle w:val="-"/>
                  <w:rFonts w:ascii="Book Antiqua" w:hAnsi="Book Antiqua" w:cs="Arial"/>
                  <w:b/>
                  <w:sz w:val="16"/>
                  <w:szCs w:val="16"/>
                  <w:lang w:val="el-GR"/>
                </w:rPr>
                <w:t>@</w:t>
              </w:r>
              <w:r w:rsidR="00C6598E" w:rsidRPr="0081272D">
                <w:rPr>
                  <w:rStyle w:val="-"/>
                  <w:rFonts w:ascii="Book Antiqua" w:hAnsi="Book Antiqua" w:cs="Arial"/>
                  <w:b/>
                  <w:sz w:val="16"/>
                  <w:szCs w:val="16"/>
                  <w:lang w:val="en-US"/>
                </w:rPr>
                <w:t>phys</w:t>
              </w:r>
              <w:r w:rsidR="00C6598E" w:rsidRPr="0081272D">
                <w:rPr>
                  <w:rStyle w:val="-"/>
                  <w:rFonts w:ascii="Book Antiqua" w:hAnsi="Book Antiqua" w:cs="Arial"/>
                  <w:b/>
                  <w:sz w:val="16"/>
                  <w:szCs w:val="16"/>
                  <w:lang w:val="el-GR"/>
                </w:rPr>
                <w:t>.</w:t>
              </w:r>
              <w:r w:rsidR="00C6598E" w:rsidRPr="0081272D">
                <w:rPr>
                  <w:rStyle w:val="-"/>
                  <w:rFonts w:ascii="Book Antiqua" w:hAnsi="Book Antiqua" w:cs="Arial"/>
                  <w:b/>
                  <w:sz w:val="16"/>
                  <w:szCs w:val="16"/>
                  <w:lang w:val="en-US"/>
                </w:rPr>
                <w:t>uoa</w:t>
              </w:r>
              <w:r w:rsidR="00C6598E" w:rsidRPr="0081272D">
                <w:rPr>
                  <w:rStyle w:val="-"/>
                  <w:rFonts w:ascii="Book Antiqua" w:hAnsi="Book Antiqua" w:cs="Arial"/>
                  <w:b/>
                  <w:sz w:val="16"/>
                  <w:szCs w:val="16"/>
                  <w:lang w:val="el-GR"/>
                </w:rPr>
                <w:t>.</w:t>
              </w:r>
              <w:r w:rsidR="00C6598E" w:rsidRPr="0081272D">
                <w:rPr>
                  <w:rStyle w:val="-"/>
                  <w:rFonts w:ascii="Book Antiqua" w:hAnsi="Book Antiqua" w:cs="Arial"/>
                  <w:b/>
                  <w:sz w:val="16"/>
                  <w:szCs w:val="16"/>
                  <w:lang w:val="en-US"/>
                </w:rPr>
                <w:t>gr</w:t>
              </w:r>
            </w:hyperlink>
          </w:p>
          <w:p w:rsidR="00C6598E" w:rsidRPr="0081272D" w:rsidRDefault="00C6598E" w:rsidP="00634BCC">
            <w:pPr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</w:pPr>
          </w:p>
          <w:p w:rsidR="00C6598E" w:rsidRPr="0081272D" w:rsidRDefault="00C6598E" w:rsidP="00634BCC">
            <w:pPr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</w:pPr>
            <w:r w:rsidRPr="0081272D"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  <w:t>Πληροφορίες:</w:t>
            </w:r>
          </w:p>
          <w:p w:rsidR="00C6598E" w:rsidRPr="0081272D" w:rsidRDefault="00C6598E" w:rsidP="00634BCC">
            <w:pPr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</w:pPr>
            <w:r w:rsidRPr="0081272D"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  <w:t xml:space="preserve">Ευτυχία </w:t>
            </w:r>
            <w:proofErr w:type="spellStart"/>
            <w:r w:rsidRPr="0081272D"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  <w:t>Ζωγραφάκη</w:t>
            </w:r>
            <w:proofErr w:type="spellEnd"/>
            <w:r w:rsidRPr="0081272D"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  <w:t>-Τόγκα</w:t>
            </w:r>
          </w:p>
          <w:p w:rsidR="00C6598E" w:rsidRPr="0081272D" w:rsidRDefault="00C6598E" w:rsidP="00634BCC">
            <w:pPr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</w:pPr>
            <w:r w:rsidRPr="0081272D">
              <w:rPr>
                <w:rFonts w:ascii="Book Antiqua" w:hAnsi="Book Antiqua" w:cs="Arial"/>
                <w:b/>
                <w:sz w:val="16"/>
                <w:szCs w:val="16"/>
                <w:lang w:val="el-GR"/>
              </w:rPr>
              <w:t>Γραμματέας Τμήματος Φυσικής</w:t>
            </w:r>
          </w:p>
          <w:p w:rsidR="00C6598E" w:rsidRPr="009137EB" w:rsidRDefault="00C6598E" w:rsidP="00634BCC">
            <w:pPr>
              <w:rPr>
                <w:rFonts w:ascii="Katsoulidis" w:hAnsi="Katsoulidis" w:cs="Arial"/>
                <w:b/>
                <w:sz w:val="18"/>
                <w:szCs w:val="18"/>
                <w:lang w:val="el-GR"/>
              </w:rPr>
            </w:pPr>
          </w:p>
        </w:tc>
      </w:tr>
    </w:tbl>
    <w:p w:rsidR="007C65B7" w:rsidRDefault="007C65B7" w:rsidP="00C6598E">
      <w:pPr>
        <w:ind w:firstLine="90"/>
        <w:jc w:val="center"/>
        <w:rPr>
          <w:rFonts w:ascii="Katsoulidis" w:hAnsi="Katsoulidis" w:cs="Tahoma"/>
          <w:b/>
          <w:bCs/>
          <w:spacing w:val="-5"/>
          <w:lang w:val="el-GR"/>
        </w:rPr>
      </w:pPr>
    </w:p>
    <w:p w:rsidR="007C65B7" w:rsidRDefault="007C65B7" w:rsidP="00C6598E">
      <w:pPr>
        <w:ind w:firstLine="90"/>
        <w:jc w:val="center"/>
        <w:rPr>
          <w:rFonts w:ascii="Katsoulidis" w:hAnsi="Katsoulidis" w:cs="Tahoma"/>
          <w:b/>
          <w:bCs/>
          <w:spacing w:val="-5"/>
          <w:lang w:val="el-GR"/>
        </w:rPr>
      </w:pPr>
    </w:p>
    <w:p w:rsidR="007C65B7" w:rsidRDefault="007C65B7" w:rsidP="00C6598E">
      <w:pPr>
        <w:ind w:firstLine="90"/>
        <w:jc w:val="center"/>
        <w:rPr>
          <w:rFonts w:ascii="Katsoulidis" w:hAnsi="Katsoulidis" w:cs="Tahoma"/>
          <w:b/>
          <w:bCs/>
          <w:spacing w:val="-5"/>
          <w:lang w:val="el-GR"/>
        </w:rPr>
      </w:pPr>
    </w:p>
    <w:p w:rsidR="00C6598E" w:rsidRPr="00C7101A" w:rsidRDefault="00C6598E" w:rsidP="00C6598E">
      <w:pPr>
        <w:ind w:firstLine="90"/>
        <w:jc w:val="center"/>
        <w:rPr>
          <w:rFonts w:ascii="Katsoulidis" w:hAnsi="Katsoulidis" w:cs="Tahoma"/>
          <w:b/>
          <w:bCs/>
          <w:spacing w:val="-5"/>
          <w:sz w:val="32"/>
          <w:szCs w:val="32"/>
          <w:lang w:val="el-GR"/>
        </w:rPr>
      </w:pPr>
      <w:r w:rsidRPr="00C7101A">
        <w:rPr>
          <w:rFonts w:ascii="Katsoulidis" w:hAnsi="Katsoulidis" w:cs="Tahoma"/>
          <w:b/>
          <w:bCs/>
          <w:spacing w:val="-5"/>
          <w:sz w:val="32"/>
          <w:szCs w:val="32"/>
          <w:lang w:val="el-GR"/>
        </w:rPr>
        <w:t>ΑΠΟΦΑΣΗ</w:t>
      </w:r>
    </w:p>
    <w:p w:rsidR="00C6598E" w:rsidRPr="00C7101A" w:rsidRDefault="00C6598E" w:rsidP="00C6598E">
      <w:pPr>
        <w:ind w:firstLine="90"/>
        <w:jc w:val="center"/>
        <w:rPr>
          <w:rFonts w:ascii="Katsoulidis" w:hAnsi="Katsoulidis" w:cs="Tahoma"/>
          <w:b/>
          <w:bCs/>
          <w:spacing w:val="-5"/>
          <w:sz w:val="32"/>
          <w:szCs w:val="32"/>
          <w:lang w:val="el-GR"/>
        </w:rPr>
      </w:pPr>
      <w:r w:rsidRPr="00C7101A">
        <w:rPr>
          <w:rFonts w:ascii="Katsoulidis" w:hAnsi="Katsoulidis" w:cs="Tahoma"/>
          <w:b/>
          <w:bCs/>
          <w:spacing w:val="-5"/>
          <w:sz w:val="32"/>
          <w:szCs w:val="32"/>
          <w:lang w:val="el-GR"/>
        </w:rPr>
        <w:t>(της από 2-10-2017 Συνέλευσης του Τμήματος Φυσικής)</w:t>
      </w:r>
    </w:p>
    <w:p w:rsidR="00C6598E" w:rsidRPr="00C7101A" w:rsidRDefault="00C6598E" w:rsidP="00C6598E">
      <w:pPr>
        <w:ind w:firstLine="90"/>
        <w:jc w:val="center"/>
        <w:rPr>
          <w:rFonts w:ascii="Katsoulidis" w:hAnsi="Katsoulidis" w:cs="Tahoma"/>
          <w:b/>
          <w:bCs/>
          <w:spacing w:val="-5"/>
          <w:sz w:val="32"/>
          <w:szCs w:val="32"/>
          <w:lang w:val="el-GR"/>
        </w:rPr>
      </w:pPr>
    </w:p>
    <w:p w:rsidR="00C6598E" w:rsidRDefault="00C6598E" w:rsidP="00C6598E">
      <w:pPr>
        <w:ind w:firstLine="90"/>
        <w:jc w:val="center"/>
        <w:rPr>
          <w:rFonts w:ascii="Katsoulidis" w:hAnsi="Katsoulidis" w:cs="Tahoma"/>
          <w:b/>
          <w:bCs/>
          <w:spacing w:val="-5"/>
          <w:lang w:val="el-GR"/>
        </w:rPr>
      </w:pPr>
    </w:p>
    <w:p w:rsidR="00C6598E" w:rsidRPr="00DD7F44" w:rsidRDefault="00C6598E" w:rsidP="00C6598E">
      <w:pPr>
        <w:ind w:firstLine="90"/>
        <w:jc w:val="center"/>
        <w:rPr>
          <w:rFonts w:ascii="Katsoulidis" w:hAnsi="Katsoulidis" w:cs="Tahoma"/>
          <w:b/>
          <w:bCs/>
          <w:spacing w:val="-5"/>
          <w:lang w:val="el-GR"/>
        </w:rPr>
      </w:pPr>
    </w:p>
    <w:p w:rsidR="004B5270" w:rsidRDefault="004B5270" w:rsidP="004B5270">
      <w:pPr>
        <w:spacing w:line="360" w:lineRule="auto"/>
        <w:jc w:val="both"/>
        <w:rPr>
          <w:rFonts w:ascii="Katsoulidis" w:hAnsi="Katsoulidis"/>
          <w:lang w:val="el-GR"/>
        </w:rPr>
      </w:pPr>
    </w:p>
    <w:p w:rsidR="00C6598E" w:rsidRPr="00C7101A" w:rsidRDefault="00C6598E" w:rsidP="004B5270">
      <w:pPr>
        <w:spacing w:line="360" w:lineRule="auto"/>
        <w:jc w:val="both"/>
        <w:rPr>
          <w:rFonts w:ascii="Book Antiqua" w:hAnsi="Book Antiqua" w:cs="Tahoma"/>
          <w:b/>
          <w:bCs/>
          <w:sz w:val="28"/>
          <w:szCs w:val="28"/>
          <w:lang w:val="el-GR"/>
        </w:rPr>
      </w:pPr>
      <w:r w:rsidRPr="00C7101A">
        <w:rPr>
          <w:rFonts w:ascii="Katsoulidis" w:hAnsi="Katsoulidis"/>
          <w:b/>
          <w:sz w:val="28"/>
          <w:szCs w:val="28"/>
          <w:lang w:val="el-GR"/>
        </w:rPr>
        <w:t xml:space="preserve">Η Συνέλευση του Τμήματος Φυσικής </w:t>
      </w:r>
      <w:r w:rsidR="004B5270" w:rsidRPr="00C7101A">
        <w:rPr>
          <w:rFonts w:ascii="Katsoulidis" w:hAnsi="Katsoulidis"/>
          <w:b/>
          <w:sz w:val="28"/>
          <w:szCs w:val="28"/>
          <w:lang w:val="el-GR"/>
        </w:rPr>
        <w:t xml:space="preserve">στη συνεδρίαση της 02/10/2017 αποφάσισε ότι η κατάθεση των πτυχιακών εργασιών </w:t>
      </w:r>
      <w:r w:rsidR="004B5270" w:rsidRPr="00C7101A">
        <w:rPr>
          <w:rFonts w:ascii="Katsoulidis" w:hAnsi="Katsoulidis"/>
          <w:i/>
          <w:sz w:val="28"/>
          <w:szCs w:val="28"/>
          <w:lang w:val="el-GR"/>
        </w:rPr>
        <w:t>(αφορά φοιτητές προπτυχιακού προγράμματος σπουδών)</w:t>
      </w:r>
      <w:r w:rsidR="004B5270" w:rsidRPr="00C7101A">
        <w:rPr>
          <w:rFonts w:ascii="Katsoulidis" w:hAnsi="Katsoulidis"/>
          <w:b/>
          <w:sz w:val="28"/>
          <w:szCs w:val="28"/>
          <w:lang w:val="el-GR"/>
        </w:rPr>
        <w:t xml:space="preserve"> στην ψηφιακή πλατφόρμα ΠΕΡΓΑΜΟΣ είναι </w:t>
      </w:r>
      <w:r w:rsidR="004B5270" w:rsidRPr="00C7101A">
        <w:rPr>
          <w:rFonts w:ascii="Katsoulidis" w:hAnsi="Katsoulidis"/>
          <w:b/>
          <w:sz w:val="28"/>
          <w:szCs w:val="28"/>
          <w:u w:val="single"/>
          <w:lang w:val="el-GR"/>
        </w:rPr>
        <w:t>προαιρετική</w:t>
      </w:r>
      <w:r w:rsidR="004B5270" w:rsidRPr="00C7101A">
        <w:rPr>
          <w:rFonts w:ascii="Katsoulidis" w:hAnsi="Katsoulidis"/>
          <w:b/>
          <w:sz w:val="28"/>
          <w:szCs w:val="28"/>
          <w:lang w:val="el-GR"/>
        </w:rPr>
        <w:t xml:space="preserve">. </w:t>
      </w:r>
    </w:p>
    <w:p w:rsidR="00C6598E" w:rsidRPr="00C7101A" w:rsidRDefault="00C6598E" w:rsidP="00C6598E">
      <w:pPr>
        <w:jc w:val="center"/>
        <w:rPr>
          <w:rFonts w:ascii="Book Antiqua" w:hAnsi="Book Antiqua" w:cs="Tahoma"/>
          <w:bCs/>
          <w:sz w:val="32"/>
          <w:szCs w:val="32"/>
          <w:lang w:val="el-GR"/>
        </w:rPr>
      </w:pPr>
    </w:p>
    <w:p w:rsidR="00C6598E" w:rsidRPr="00C7101A" w:rsidRDefault="00C6598E" w:rsidP="00C6598E">
      <w:pPr>
        <w:jc w:val="center"/>
        <w:rPr>
          <w:rFonts w:ascii="Book Antiqua" w:hAnsi="Book Antiqua" w:cs="Tahoma"/>
          <w:bCs/>
          <w:sz w:val="32"/>
          <w:szCs w:val="32"/>
          <w:lang w:val="el-GR"/>
        </w:rPr>
      </w:pPr>
    </w:p>
    <w:p w:rsidR="00C6598E" w:rsidRPr="00C7101A" w:rsidRDefault="00C6598E" w:rsidP="00C6598E">
      <w:pPr>
        <w:jc w:val="center"/>
        <w:rPr>
          <w:rFonts w:ascii="Book Antiqua" w:hAnsi="Book Antiqua" w:cs="Tahoma"/>
          <w:bCs/>
          <w:sz w:val="32"/>
          <w:szCs w:val="32"/>
          <w:lang w:val="el-GR"/>
        </w:rPr>
      </w:pPr>
    </w:p>
    <w:p w:rsidR="00C6598E" w:rsidRDefault="00C6598E" w:rsidP="00C6598E">
      <w:pPr>
        <w:jc w:val="center"/>
        <w:rPr>
          <w:rFonts w:ascii="Book Antiqua" w:hAnsi="Book Antiqua" w:cs="Tahoma"/>
          <w:bCs/>
          <w:sz w:val="26"/>
          <w:szCs w:val="26"/>
          <w:lang w:val="el-GR"/>
        </w:rPr>
      </w:pPr>
    </w:p>
    <w:p w:rsidR="00C6598E" w:rsidRPr="00C7101A" w:rsidRDefault="004B5270" w:rsidP="00C6598E">
      <w:pPr>
        <w:jc w:val="center"/>
        <w:rPr>
          <w:rFonts w:ascii="Katsoulidis" w:hAnsi="Katsoulidis" w:cs="Tahoma"/>
          <w:b/>
          <w:bCs/>
          <w:sz w:val="28"/>
          <w:szCs w:val="28"/>
          <w:lang w:val="el-GR"/>
        </w:rPr>
      </w:pPr>
      <w:r w:rsidRPr="00C7101A">
        <w:rPr>
          <w:rFonts w:ascii="Katsoulidis" w:hAnsi="Katsoulidis" w:cs="Tahoma"/>
          <w:b/>
          <w:bCs/>
          <w:sz w:val="28"/>
          <w:szCs w:val="28"/>
          <w:lang w:val="el-GR"/>
        </w:rPr>
        <w:t>Από τη Γραμματεία του Τμήματος Φυσικής</w:t>
      </w:r>
    </w:p>
    <w:p w:rsidR="00C6598E" w:rsidRDefault="00C6598E" w:rsidP="00C6598E">
      <w:pPr>
        <w:jc w:val="center"/>
        <w:rPr>
          <w:rFonts w:ascii="Katsoulidis" w:hAnsi="Katsoulidis" w:cs="Tahoma"/>
          <w:bCs/>
          <w:lang w:val="el-GR"/>
        </w:rPr>
      </w:pPr>
    </w:p>
    <w:p w:rsidR="00C6598E" w:rsidRDefault="00C6598E" w:rsidP="00C6598E">
      <w:pPr>
        <w:jc w:val="center"/>
        <w:rPr>
          <w:rFonts w:ascii="Katsoulidis" w:hAnsi="Katsoulidis" w:cs="Tahoma"/>
          <w:bCs/>
          <w:lang w:val="el-GR"/>
        </w:rPr>
      </w:pPr>
    </w:p>
    <w:p w:rsidR="00EE3CE7" w:rsidRDefault="00EE3CE7" w:rsidP="00C6598E">
      <w:pPr>
        <w:jc w:val="center"/>
        <w:rPr>
          <w:rFonts w:ascii="Katsoulidis" w:hAnsi="Katsoulidis" w:cs="Tahoma"/>
          <w:bCs/>
          <w:lang w:val="el-GR"/>
        </w:rPr>
      </w:pPr>
    </w:p>
    <w:p w:rsidR="00EE3CE7" w:rsidRPr="00DD7F44" w:rsidRDefault="00EE3CE7" w:rsidP="00C6598E">
      <w:pPr>
        <w:jc w:val="center"/>
        <w:rPr>
          <w:rFonts w:ascii="Katsoulidis" w:hAnsi="Katsoulidis" w:cs="Tahoma"/>
          <w:bCs/>
          <w:lang w:val="el-GR"/>
        </w:rPr>
      </w:pPr>
    </w:p>
    <w:p w:rsidR="00C6598E" w:rsidRPr="00DD7F44" w:rsidRDefault="00C6598E" w:rsidP="00C6598E">
      <w:pPr>
        <w:spacing w:line="360" w:lineRule="auto"/>
        <w:jc w:val="both"/>
        <w:rPr>
          <w:rFonts w:ascii="Katsoulidis" w:hAnsi="Katsoulidis" w:cs="Tahoma"/>
          <w:bCs/>
          <w:i/>
          <w:lang w:val="el-GR"/>
        </w:rPr>
      </w:pPr>
    </w:p>
    <w:p w:rsidR="00FE1B8A" w:rsidRPr="00C6598E" w:rsidRDefault="00FE1B8A">
      <w:pPr>
        <w:rPr>
          <w:lang w:val="el-GR"/>
        </w:rPr>
      </w:pPr>
    </w:p>
    <w:sectPr w:rsidR="00FE1B8A" w:rsidRPr="00C6598E" w:rsidSect="008D412B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C6598E"/>
    <w:rsid w:val="000237E4"/>
    <w:rsid w:val="00207ACA"/>
    <w:rsid w:val="002F5ABB"/>
    <w:rsid w:val="004B5270"/>
    <w:rsid w:val="007C65B7"/>
    <w:rsid w:val="00C25E6C"/>
    <w:rsid w:val="00C6598E"/>
    <w:rsid w:val="00C7101A"/>
    <w:rsid w:val="00EE3CE7"/>
    <w:rsid w:val="00FE1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Straight Arrow Connector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598E"/>
    <w:rPr>
      <w:color w:val="0563C1" w:themeColor="hyperlink"/>
      <w:u w:val="single"/>
    </w:rPr>
  </w:style>
  <w:style w:type="table" w:styleId="a3">
    <w:name w:val="Table Grid"/>
    <w:basedOn w:val="a1"/>
    <w:uiPriority w:val="59"/>
    <w:rsid w:val="00C6598E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B527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B527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zografaki@phys.uoa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bibips</cp:lastModifiedBy>
  <cp:revision>3</cp:revision>
  <cp:lastPrinted>2017-10-05T07:33:00Z</cp:lastPrinted>
  <dcterms:created xsi:type="dcterms:W3CDTF">2017-10-04T12:33:00Z</dcterms:created>
  <dcterms:modified xsi:type="dcterms:W3CDTF">2017-10-05T07:39:00Z</dcterms:modified>
</cp:coreProperties>
</file>